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38F" w:rsidRPr="0050238F" w:rsidRDefault="00BC17F4" w:rsidP="0050238F">
      <w:pPr>
        <w:spacing w:after="0"/>
        <w:jc w:val="center"/>
        <w:rPr>
          <w:b/>
          <w:sz w:val="24"/>
          <w:szCs w:val="24"/>
        </w:rPr>
      </w:pPr>
      <w:r w:rsidRPr="00BC17F4">
        <w:rPr>
          <w:b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-215265</wp:posOffset>
            </wp:positionV>
            <wp:extent cx="1181100" cy="666750"/>
            <wp:effectExtent l="0" t="0" r="0" b="0"/>
            <wp:wrapTight wrapText="bothSides">
              <wp:wrapPolygon edited="0">
                <wp:start x="11845" y="0"/>
                <wp:lineTo x="697" y="3086"/>
                <wp:lineTo x="0" y="8023"/>
                <wp:lineTo x="5574" y="9874"/>
                <wp:lineTo x="5574" y="10491"/>
                <wp:lineTo x="8361" y="19749"/>
                <wp:lineTo x="8361" y="20366"/>
                <wp:lineTo x="14284" y="20983"/>
                <wp:lineTo x="16723" y="20983"/>
                <wp:lineTo x="18116" y="20983"/>
                <wp:lineTo x="18465" y="20983"/>
                <wp:lineTo x="20903" y="19749"/>
                <wp:lineTo x="21252" y="19131"/>
                <wp:lineTo x="21252" y="16663"/>
                <wp:lineTo x="20206" y="8023"/>
                <wp:lineTo x="16374" y="2469"/>
                <wp:lineTo x="13239" y="0"/>
                <wp:lineTo x="11845" y="0"/>
              </wp:wrapPolygon>
            </wp:wrapTight>
            <wp:docPr id="12" name="Image 3" descr="cid:image007.png@01CF78ED.F8C9F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7.png@01CF78ED.F8C9F10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238F" w:rsidRPr="0050238F">
        <w:rPr>
          <w:b/>
          <w:sz w:val="24"/>
          <w:szCs w:val="24"/>
        </w:rPr>
        <w:t>Table des services éducatifs en Mauricie et au Centre-du-Québec</w:t>
      </w:r>
    </w:p>
    <w:p w:rsidR="0025518A" w:rsidRPr="0050238F" w:rsidRDefault="0050238F" w:rsidP="0050238F">
      <w:pPr>
        <w:spacing w:after="0"/>
        <w:jc w:val="center"/>
        <w:rPr>
          <w:b/>
          <w:sz w:val="24"/>
          <w:szCs w:val="24"/>
        </w:rPr>
      </w:pPr>
      <w:r w:rsidRPr="0050238F">
        <w:rPr>
          <w:b/>
          <w:sz w:val="24"/>
          <w:szCs w:val="24"/>
        </w:rPr>
        <w:t>Projet régional TNI (2013-2014)</w:t>
      </w:r>
    </w:p>
    <w:p w:rsidR="0050238F" w:rsidRDefault="0050238F" w:rsidP="0050238F">
      <w:pPr>
        <w:spacing w:after="0"/>
        <w:jc w:val="center"/>
        <w:rPr>
          <w:b/>
          <w:sz w:val="24"/>
          <w:szCs w:val="24"/>
        </w:rPr>
      </w:pPr>
      <w:r w:rsidRPr="0050238F">
        <w:rPr>
          <w:b/>
          <w:sz w:val="24"/>
          <w:szCs w:val="24"/>
        </w:rPr>
        <w:t>Fiche signalétique</w:t>
      </w:r>
    </w:p>
    <w:p w:rsidR="0050238F" w:rsidRDefault="0050238F" w:rsidP="0050238F">
      <w:pPr>
        <w:spacing w:after="0"/>
        <w:jc w:val="center"/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10112"/>
      </w:tblGrid>
      <w:tr w:rsidR="0050238F" w:rsidTr="003F7A9A">
        <w:tc>
          <w:tcPr>
            <w:tcW w:w="10112" w:type="dxa"/>
            <w:shd w:val="pct12" w:color="auto" w:fill="auto"/>
          </w:tcPr>
          <w:p w:rsidR="0050238F" w:rsidRDefault="0050238F" w:rsidP="005023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générale</w:t>
            </w:r>
          </w:p>
        </w:tc>
      </w:tr>
      <w:tr w:rsidR="0050238F" w:rsidTr="003F7A9A">
        <w:tc>
          <w:tcPr>
            <w:tcW w:w="10112" w:type="dxa"/>
            <w:tcBorders>
              <w:bottom w:val="single" w:sz="4" w:space="0" w:color="auto"/>
            </w:tcBorders>
          </w:tcPr>
          <w:p w:rsidR="00E839BF" w:rsidRDefault="00E839BF" w:rsidP="00E839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Titre</w:t>
            </w:r>
            <w:r w:rsidR="00194733">
              <w:rPr>
                <w:sz w:val="24"/>
                <w:szCs w:val="24"/>
              </w:rPr>
              <w:t xml:space="preserve"> de la production</w:t>
            </w:r>
            <w:r>
              <w:rPr>
                <w:sz w:val="24"/>
                <w:szCs w:val="24"/>
              </w:rPr>
              <w:t> :</w:t>
            </w:r>
            <w:r w:rsidR="00F11CCB">
              <w:rPr>
                <w:sz w:val="24"/>
                <w:szCs w:val="24"/>
              </w:rPr>
              <w:t xml:space="preserve"> </w:t>
            </w:r>
            <w:r w:rsidR="00313ACE">
              <w:rPr>
                <w:sz w:val="24"/>
                <w:szCs w:val="24"/>
              </w:rPr>
              <w:t>Le monde fascinant des végétaux</w:t>
            </w:r>
          </w:p>
          <w:p w:rsidR="0050238F" w:rsidRDefault="0050238F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Technologie employée :</w:t>
            </w:r>
            <w:r w:rsidR="00517FFB">
              <w:rPr>
                <w:sz w:val="24"/>
                <w:szCs w:val="24"/>
              </w:rPr>
              <w:t xml:space="preserve"> </w:t>
            </w:r>
            <w:r w:rsidR="003911D1">
              <w:rPr>
                <w:sz w:val="24"/>
                <w:szCs w:val="24"/>
              </w:rPr>
              <w:t>Smart</w:t>
            </w:r>
          </w:p>
          <w:p w:rsidR="0050238F" w:rsidRDefault="0050238F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Cycle du primaire :</w:t>
            </w:r>
            <w:r w:rsidR="00517FFB">
              <w:rPr>
                <w:sz w:val="24"/>
                <w:szCs w:val="24"/>
              </w:rPr>
              <w:t xml:space="preserve"> 2</w:t>
            </w:r>
            <w:r w:rsidR="00517FFB" w:rsidRPr="00517FFB">
              <w:rPr>
                <w:sz w:val="24"/>
                <w:szCs w:val="24"/>
                <w:vertAlign w:val="superscript"/>
              </w:rPr>
              <w:t>e</w:t>
            </w:r>
            <w:r w:rsidR="00517FFB">
              <w:rPr>
                <w:sz w:val="24"/>
                <w:szCs w:val="24"/>
              </w:rPr>
              <w:t xml:space="preserve"> </w:t>
            </w:r>
            <w:r w:rsidR="00313ACE">
              <w:rPr>
                <w:sz w:val="24"/>
                <w:szCs w:val="24"/>
              </w:rPr>
              <w:t>cycle</w:t>
            </w:r>
          </w:p>
          <w:p w:rsidR="0050238F" w:rsidRDefault="0050238F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Année :</w:t>
            </w:r>
            <w:r w:rsidR="00517FFB">
              <w:rPr>
                <w:sz w:val="24"/>
                <w:szCs w:val="24"/>
              </w:rPr>
              <w:t xml:space="preserve"> 1</w:t>
            </w:r>
            <w:r w:rsidR="00517FFB" w:rsidRPr="00517FFB">
              <w:rPr>
                <w:sz w:val="24"/>
                <w:szCs w:val="24"/>
                <w:vertAlign w:val="superscript"/>
              </w:rPr>
              <w:t>ère</w:t>
            </w:r>
            <w:r w:rsidR="00517FFB">
              <w:rPr>
                <w:sz w:val="24"/>
                <w:szCs w:val="24"/>
              </w:rPr>
              <w:t xml:space="preserve"> et 2</w:t>
            </w:r>
            <w:r w:rsidR="00517FFB" w:rsidRPr="00517FFB">
              <w:rPr>
                <w:sz w:val="24"/>
                <w:szCs w:val="24"/>
                <w:vertAlign w:val="superscript"/>
              </w:rPr>
              <w:t>e</w:t>
            </w:r>
            <w:r w:rsidR="00517FFB">
              <w:rPr>
                <w:sz w:val="24"/>
                <w:szCs w:val="24"/>
              </w:rPr>
              <w:t xml:space="preserve"> année</w:t>
            </w:r>
          </w:p>
          <w:p w:rsidR="0050238F" w:rsidRDefault="0050238F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Matière :</w:t>
            </w:r>
            <w:bookmarkStart w:id="0" w:name="_GoBack"/>
            <w:bookmarkEnd w:id="0"/>
            <w:r w:rsidR="00517FFB">
              <w:rPr>
                <w:sz w:val="24"/>
                <w:szCs w:val="24"/>
              </w:rPr>
              <w:t xml:space="preserve"> Science et technologie</w:t>
            </w:r>
          </w:p>
          <w:p w:rsidR="003911D1" w:rsidRPr="0050238F" w:rsidRDefault="0050238F" w:rsidP="003911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Élément</w:t>
            </w:r>
            <w:r w:rsidR="00517FFB">
              <w:rPr>
                <w:sz w:val="24"/>
                <w:szCs w:val="24"/>
              </w:rPr>
              <w:t xml:space="preserve">s </w:t>
            </w:r>
            <w:r>
              <w:rPr>
                <w:sz w:val="24"/>
                <w:szCs w:val="24"/>
              </w:rPr>
              <w:t xml:space="preserve"> traité</w:t>
            </w:r>
            <w:r w:rsidR="00517FFB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 :</w:t>
            </w:r>
            <w:r w:rsidR="00107933">
              <w:rPr>
                <w:sz w:val="24"/>
                <w:szCs w:val="24"/>
              </w:rPr>
              <w:t xml:space="preserve"> </w:t>
            </w:r>
            <w:r w:rsidR="003911D1">
              <w:rPr>
                <w:sz w:val="24"/>
                <w:szCs w:val="24"/>
              </w:rPr>
              <w:t xml:space="preserve">les </w:t>
            </w:r>
            <w:r w:rsidR="00313ACE">
              <w:rPr>
                <w:sz w:val="24"/>
                <w:szCs w:val="24"/>
              </w:rPr>
              <w:t>végétaux</w:t>
            </w:r>
          </w:p>
        </w:tc>
      </w:tr>
      <w:tr w:rsidR="0050238F" w:rsidTr="003F7A9A">
        <w:tc>
          <w:tcPr>
            <w:tcW w:w="10112" w:type="dxa"/>
            <w:shd w:val="pct12" w:color="auto" w:fill="auto"/>
          </w:tcPr>
          <w:p w:rsidR="0050238F" w:rsidRPr="0050238F" w:rsidRDefault="0050238F" w:rsidP="0050238F">
            <w:pPr>
              <w:rPr>
                <w:b/>
                <w:sz w:val="24"/>
                <w:szCs w:val="24"/>
              </w:rPr>
            </w:pPr>
            <w:r w:rsidRPr="0050238F">
              <w:rPr>
                <w:b/>
                <w:sz w:val="24"/>
                <w:szCs w:val="24"/>
              </w:rPr>
              <w:t>Objectif</w:t>
            </w:r>
            <w:r w:rsidR="00517FFB">
              <w:rPr>
                <w:b/>
                <w:sz w:val="24"/>
                <w:szCs w:val="24"/>
              </w:rPr>
              <w:t>s</w:t>
            </w:r>
          </w:p>
        </w:tc>
      </w:tr>
      <w:tr w:rsidR="0050238F" w:rsidTr="003F7A9A">
        <w:tc>
          <w:tcPr>
            <w:tcW w:w="10112" w:type="dxa"/>
            <w:tcBorders>
              <w:bottom w:val="single" w:sz="4" w:space="0" w:color="auto"/>
            </w:tcBorders>
          </w:tcPr>
          <w:p w:rsidR="005E7F4C" w:rsidRDefault="0050238F" w:rsidP="0050238F">
            <w:pPr>
              <w:rPr>
                <w:sz w:val="24"/>
                <w:szCs w:val="24"/>
              </w:rPr>
            </w:pPr>
            <w:r w:rsidRPr="00467001">
              <w:rPr>
                <w:sz w:val="24"/>
                <w:szCs w:val="24"/>
                <w:u w:val="single"/>
              </w:rPr>
              <w:t>Problème</w:t>
            </w:r>
            <w:r w:rsidR="00467001">
              <w:rPr>
                <w:sz w:val="24"/>
                <w:szCs w:val="24"/>
                <w:u w:val="single"/>
              </w:rPr>
              <w:t>s</w:t>
            </w:r>
            <w:r w:rsidRPr="00467001">
              <w:rPr>
                <w:sz w:val="24"/>
                <w:szCs w:val="24"/>
                <w:u w:val="single"/>
              </w:rPr>
              <w:t xml:space="preserve"> ou besoin</w:t>
            </w:r>
            <w:r w:rsidR="00467001">
              <w:rPr>
                <w:sz w:val="24"/>
                <w:szCs w:val="24"/>
                <w:u w:val="single"/>
              </w:rPr>
              <w:t>s</w:t>
            </w:r>
            <w:r>
              <w:rPr>
                <w:sz w:val="24"/>
                <w:szCs w:val="24"/>
              </w:rPr>
              <w:t> :</w:t>
            </w:r>
            <w:r w:rsidR="005E7F4C">
              <w:rPr>
                <w:sz w:val="24"/>
                <w:szCs w:val="24"/>
              </w:rPr>
              <w:t xml:space="preserve"> </w:t>
            </w:r>
          </w:p>
          <w:p w:rsidR="0050238F" w:rsidRDefault="00467001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 </w:t>
            </w:r>
            <w:r w:rsidR="005E7F4C">
              <w:rPr>
                <w:sz w:val="24"/>
                <w:szCs w:val="24"/>
              </w:rPr>
              <w:t>Outiller les enseignants</w:t>
            </w:r>
            <w:r w:rsidR="00313ACE">
              <w:rPr>
                <w:sz w:val="24"/>
                <w:szCs w:val="24"/>
              </w:rPr>
              <w:t xml:space="preserve"> pour faciliter l’enseignement de concepts scientifiques</w:t>
            </w:r>
          </w:p>
          <w:p w:rsidR="003911D1" w:rsidRPr="003911D1" w:rsidRDefault="003911D1" w:rsidP="0050238F">
            <w:pPr>
              <w:rPr>
                <w:b/>
                <w:szCs w:val="24"/>
              </w:rPr>
            </w:pPr>
            <w:r w:rsidRPr="003911D1">
              <w:rPr>
                <w:b/>
                <w:szCs w:val="24"/>
              </w:rPr>
              <w:t>Compétences :</w:t>
            </w:r>
          </w:p>
          <w:p w:rsidR="00E617D4" w:rsidRPr="003911D1" w:rsidRDefault="00467001" w:rsidP="0050238F">
            <w:pPr>
              <w:rPr>
                <w:sz w:val="20"/>
                <w:szCs w:val="24"/>
              </w:rPr>
            </w:pPr>
            <w:r w:rsidRPr="003911D1">
              <w:rPr>
                <w:sz w:val="20"/>
                <w:szCs w:val="24"/>
              </w:rPr>
              <w:t>* Proposer des solutions ou des explications à des problèmes d’ordre scientifique ou technologique</w:t>
            </w:r>
          </w:p>
          <w:p w:rsidR="00467001" w:rsidRPr="003911D1" w:rsidRDefault="00467001" w:rsidP="0050238F">
            <w:pPr>
              <w:rPr>
                <w:sz w:val="20"/>
                <w:szCs w:val="24"/>
              </w:rPr>
            </w:pPr>
            <w:r w:rsidRPr="003911D1">
              <w:rPr>
                <w:sz w:val="20"/>
                <w:szCs w:val="24"/>
              </w:rPr>
              <w:t>* Communiquer à l’aide des langages utilisés en science et en technologie</w:t>
            </w:r>
          </w:p>
          <w:p w:rsidR="003911D1" w:rsidRPr="003911D1" w:rsidRDefault="003911D1" w:rsidP="0050238F">
            <w:pPr>
              <w:rPr>
                <w:sz w:val="10"/>
                <w:szCs w:val="24"/>
              </w:rPr>
            </w:pPr>
          </w:p>
          <w:p w:rsidR="003911D1" w:rsidRPr="003911D1" w:rsidRDefault="003911D1" w:rsidP="0050238F">
            <w:pPr>
              <w:rPr>
                <w:b/>
                <w:szCs w:val="24"/>
              </w:rPr>
            </w:pPr>
            <w:r w:rsidRPr="003911D1">
              <w:rPr>
                <w:b/>
                <w:szCs w:val="24"/>
              </w:rPr>
              <w:t>Savoir-essentiels :</w:t>
            </w:r>
          </w:p>
          <w:p w:rsidR="00013911" w:rsidRPr="003911D1" w:rsidRDefault="00013911" w:rsidP="00013911">
            <w:pPr>
              <w:rPr>
                <w:sz w:val="20"/>
                <w:szCs w:val="24"/>
              </w:rPr>
            </w:pPr>
            <w:r w:rsidRPr="003911D1">
              <w:rPr>
                <w:sz w:val="20"/>
                <w:szCs w:val="24"/>
              </w:rPr>
              <w:t>1)</w:t>
            </w:r>
            <w:r w:rsidR="003911D1" w:rsidRPr="003911D1">
              <w:rPr>
                <w:sz w:val="20"/>
                <w:szCs w:val="24"/>
              </w:rPr>
              <w:t xml:space="preserve"> </w:t>
            </w:r>
            <w:r w:rsidRPr="003911D1">
              <w:rPr>
                <w:sz w:val="20"/>
                <w:szCs w:val="24"/>
              </w:rPr>
              <w:t>Caractéristique</w:t>
            </w:r>
            <w:r w:rsidR="00467001" w:rsidRPr="003911D1">
              <w:rPr>
                <w:sz w:val="20"/>
                <w:szCs w:val="24"/>
              </w:rPr>
              <w:t>s</w:t>
            </w:r>
            <w:r w:rsidRPr="003911D1">
              <w:rPr>
                <w:sz w:val="20"/>
                <w:szCs w:val="24"/>
              </w:rPr>
              <w:t xml:space="preserve"> du vivant</w:t>
            </w:r>
          </w:p>
          <w:p w:rsidR="00013911" w:rsidRPr="003911D1" w:rsidRDefault="003911D1" w:rsidP="00F5246C">
            <w:pPr>
              <w:rPr>
                <w:sz w:val="20"/>
                <w:szCs w:val="24"/>
              </w:rPr>
            </w:pPr>
            <w:r w:rsidRPr="003911D1">
              <w:rPr>
                <w:b/>
                <w:bCs/>
                <w:sz w:val="20"/>
                <w:szCs w:val="24"/>
              </w:rPr>
              <w:t xml:space="preserve">        a)</w:t>
            </w:r>
            <w:r w:rsidR="00013911" w:rsidRPr="003911D1">
              <w:rPr>
                <w:b/>
                <w:bCs/>
                <w:sz w:val="20"/>
                <w:szCs w:val="24"/>
              </w:rPr>
              <w:t xml:space="preserve">    </w:t>
            </w:r>
            <w:r w:rsidR="00013911" w:rsidRPr="003911D1">
              <w:rPr>
                <w:bCs/>
                <w:sz w:val="20"/>
                <w:szCs w:val="24"/>
              </w:rPr>
              <w:t>Expliquer les besoins essentiels au métabolisme des êtres vivants (ex. : se nourrir, respirer)</w:t>
            </w:r>
          </w:p>
          <w:p w:rsidR="005E7F4C" w:rsidRPr="003911D1" w:rsidRDefault="00013911" w:rsidP="00F5246C">
            <w:pPr>
              <w:rPr>
                <w:sz w:val="20"/>
                <w:szCs w:val="24"/>
              </w:rPr>
            </w:pPr>
            <w:r w:rsidRPr="003911D1">
              <w:rPr>
                <w:sz w:val="20"/>
                <w:szCs w:val="24"/>
              </w:rPr>
              <w:t>2)</w:t>
            </w:r>
            <w:r w:rsidR="00A74F02" w:rsidRPr="003911D1">
              <w:rPr>
                <w:sz w:val="20"/>
                <w:szCs w:val="24"/>
              </w:rPr>
              <w:t xml:space="preserve"> </w:t>
            </w:r>
            <w:r w:rsidRPr="003911D1">
              <w:rPr>
                <w:sz w:val="20"/>
                <w:szCs w:val="24"/>
              </w:rPr>
              <w:t xml:space="preserve"> </w:t>
            </w:r>
            <w:r w:rsidR="005E7F4C" w:rsidRPr="003911D1">
              <w:rPr>
                <w:sz w:val="20"/>
                <w:szCs w:val="24"/>
              </w:rPr>
              <w:t>Organisation du vivant</w:t>
            </w:r>
            <w:r w:rsidR="00F5246C" w:rsidRPr="003911D1">
              <w:rPr>
                <w:sz w:val="20"/>
                <w:szCs w:val="24"/>
              </w:rPr>
              <w:t> :</w:t>
            </w:r>
          </w:p>
          <w:p w:rsidR="003911D1" w:rsidRPr="003911D1" w:rsidRDefault="00E31066" w:rsidP="00C65DFC">
            <w:pPr>
              <w:pStyle w:val="Paragraphedeliste"/>
              <w:numPr>
                <w:ilvl w:val="0"/>
                <w:numId w:val="2"/>
              </w:numPr>
              <w:rPr>
                <w:sz w:val="18"/>
              </w:rPr>
            </w:pPr>
            <w:r w:rsidRPr="003911D1">
              <w:rPr>
                <w:bCs/>
                <w:sz w:val="20"/>
                <w:szCs w:val="24"/>
              </w:rPr>
              <w:t>Décrire les fonctions de certaines parties de son anatomie</w:t>
            </w:r>
            <w:r w:rsidRPr="003911D1">
              <w:rPr>
                <w:sz w:val="20"/>
                <w:szCs w:val="24"/>
              </w:rPr>
              <w:t> </w:t>
            </w:r>
          </w:p>
          <w:p w:rsidR="00116D15" w:rsidRPr="003911D1" w:rsidRDefault="00116D15" w:rsidP="0077293C">
            <w:pPr>
              <w:rPr>
                <w:sz w:val="20"/>
                <w:szCs w:val="24"/>
              </w:rPr>
            </w:pPr>
            <w:r w:rsidRPr="003911D1">
              <w:rPr>
                <w:sz w:val="20"/>
                <w:szCs w:val="24"/>
              </w:rPr>
              <w:t>4) Systèmes et interactions</w:t>
            </w:r>
          </w:p>
          <w:p w:rsidR="0077293C" w:rsidRPr="003911D1" w:rsidRDefault="00313ACE" w:rsidP="00313ACE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             a</w:t>
            </w:r>
            <w:r w:rsidR="003911D1">
              <w:rPr>
                <w:sz w:val="20"/>
                <w:szCs w:val="24"/>
              </w:rPr>
              <w:t xml:space="preserve">)   </w:t>
            </w:r>
            <w:r w:rsidR="00111190" w:rsidRPr="003911D1">
              <w:rPr>
                <w:bCs/>
                <w:sz w:val="20"/>
                <w:szCs w:val="24"/>
              </w:rPr>
              <w:t>Décrire des impacts des activités humaines sur son environnement</w:t>
            </w:r>
            <w:r w:rsidR="00111190" w:rsidRPr="003911D1">
              <w:rPr>
                <w:sz w:val="20"/>
                <w:szCs w:val="24"/>
              </w:rPr>
              <w:t> </w:t>
            </w:r>
          </w:p>
        </w:tc>
      </w:tr>
      <w:tr w:rsidR="0050238F" w:rsidTr="003F7A9A">
        <w:tc>
          <w:tcPr>
            <w:tcW w:w="10112" w:type="dxa"/>
            <w:shd w:val="pct12" w:color="auto" w:fill="auto"/>
          </w:tcPr>
          <w:p w:rsidR="0050238F" w:rsidRPr="0050238F" w:rsidRDefault="003911D1" w:rsidP="005023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Brève description</w:t>
            </w:r>
          </w:p>
        </w:tc>
      </w:tr>
      <w:tr w:rsidR="003911D1" w:rsidTr="002B7FA4">
        <w:tc>
          <w:tcPr>
            <w:tcW w:w="10112" w:type="dxa"/>
            <w:tcBorders>
              <w:bottom w:val="single" w:sz="4" w:space="0" w:color="auto"/>
            </w:tcBorders>
          </w:tcPr>
          <w:p w:rsidR="00EB0F90" w:rsidRDefault="00EB0F90" w:rsidP="002B7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soutient</w:t>
            </w:r>
            <w:r w:rsidR="003911D1">
              <w:rPr>
                <w:sz w:val="24"/>
                <w:szCs w:val="24"/>
              </w:rPr>
              <w:t xml:space="preserve"> l</w:t>
            </w:r>
            <w:r>
              <w:rPr>
                <w:sz w:val="24"/>
                <w:szCs w:val="24"/>
              </w:rPr>
              <w:t>’apprentissage de thèmes liés aux plantes et aux arbres. Il vise de plus à développer le sens de l’observation et la compétence à classifier.</w:t>
            </w:r>
          </w:p>
          <w:p w:rsidR="003911D1" w:rsidRPr="0050238F" w:rsidRDefault="003911D1" w:rsidP="002B7FA4">
            <w:pPr>
              <w:rPr>
                <w:sz w:val="24"/>
                <w:szCs w:val="24"/>
              </w:rPr>
            </w:pPr>
          </w:p>
        </w:tc>
      </w:tr>
      <w:tr w:rsidR="003911D1" w:rsidTr="003F7A9A">
        <w:tc>
          <w:tcPr>
            <w:tcW w:w="10112" w:type="dxa"/>
            <w:shd w:val="pct12" w:color="auto" w:fill="auto"/>
          </w:tcPr>
          <w:p w:rsidR="003911D1" w:rsidRDefault="003911D1" w:rsidP="005023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Précisions sur le contenu ou la manipulation</w:t>
            </w:r>
          </w:p>
        </w:tc>
      </w:tr>
      <w:tr w:rsidR="0050238F" w:rsidTr="003F7A9A">
        <w:tc>
          <w:tcPr>
            <w:tcW w:w="10112" w:type="dxa"/>
            <w:tcBorders>
              <w:bottom w:val="single" w:sz="4" w:space="0" w:color="auto"/>
            </w:tcBorders>
          </w:tcPr>
          <w:p w:rsidR="0090459B" w:rsidRPr="0050238F" w:rsidRDefault="00EB0F90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enseignants qui désirent constituer un herbier électronique sont invités à encourager l’utilisation de divers appareils numériques (IPAD, appareil photo numérique, caméra numérique).</w:t>
            </w:r>
          </w:p>
        </w:tc>
      </w:tr>
      <w:tr w:rsidR="003911D1" w:rsidTr="002B7FA4">
        <w:tc>
          <w:tcPr>
            <w:tcW w:w="10112" w:type="dxa"/>
            <w:shd w:val="pct12" w:color="auto" w:fill="auto"/>
          </w:tcPr>
          <w:p w:rsidR="003911D1" w:rsidRDefault="003911D1" w:rsidP="002B7F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Droits d’auteur</w:t>
            </w:r>
          </w:p>
        </w:tc>
      </w:tr>
      <w:tr w:rsidR="003911D1" w:rsidTr="002B7FA4">
        <w:tc>
          <w:tcPr>
            <w:tcW w:w="10112" w:type="dxa"/>
            <w:tcBorders>
              <w:bottom w:val="single" w:sz="4" w:space="0" w:color="auto"/>
            </w:tcBorders>
          </w:tcPr>
          <w:p w:rsidR="003911D1" w:rsidRPr="0050238F" w:rsidRDefault="003911D1" w:rsidP="002B7F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Toutes les images sont libres de droits.</w:t>
            </w:r>
          </w:p>
        </w:tc>
      </w:tr>
      <w:tr w:rsidR="003F7A9A" w:rsidTr="003F7A9A">
        <w:tc>
          <w:tcPr>
            <w:tcW w:w="10112" w:type="dxa"/>
            <w:shd w:val="pct12" w:color="auto" w:fill="auto"/>
          </w:tcPr>
          <w:p w:rsidR="003F7A9A" w:rsidRPr="003F7A9A" w:rsidRDefault="003F7A9A" w:rsidP="0050238F">
            <w:pPr>
              <w:rPr>
                <w:b/>
                <w:sz w:val="24"/>
                <w:szCs w:val="24"/>
              </w:rPr>
            </w:pPr>
            <w:r w:rsidRPr="003F7A9A">
              <w:rPr>
                <w:b/>
                <w:sz w:val="24"/>
                <w:szCs w:val="24"/>
              </w:rPr>
              <w:t>Auteur</w:t>
            </w:r>
            <w:r>
              <w:rPr>
                <w:b/>
                <w:sz w:val="24"/>
                <w:szCs w:val="24"/>
              </w:rPr>
              <w:t>e</w:t>
            </w:r>
          </w:p>
        </w:tc>
      </w:tr>
      <w:tr w:rsidR="003F7A9A" w:rsidTr="0050238F">
        <w:tc>
          <w:tcPr>
            <w:tcW w:w="10112" w:type="dxa"/>
          </w:tcPr>
          <w:p w:rsidR="00EB0F90" w:rsidRDefault="003F7A9A" w:rsidP="003F7A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 :</w:t>
            </w:r>
            <w:r w:rsidR="00844E3F">
              <w:rPr>
                <w:sz w:val="24"/>
                <w:szCs w:val="24"/>
              </w:rPr>
              <w:t xml:space="preserve"> Martine Trudel</w:t>
            </w:r>
          </w:p>
          <w:p w:rsidR="003F7A9A" w:rsidRDefault="003F7A9A" w:rsidP="003F7A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Commission scolaire :</w:t>
            </w:r>
            <w:r w:rsidR="00844E3F">
              <w:rPr>
                <w:sz w:val="24"/>
                <w:szCs w:val="24"/>
              </w:rPr>
              <w:t xml:space="preserve"> Commission scolaire de l’Énergie</w:t>
            </w:r>
          </w:p>
          <w:p w:rsidR="003F7A9A" w:rsidRPr="0050238F" w:rsidRDefault="003F7A9A" w:rsidP="005023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École :</w:t>
            </w:r>
            <w:r w:rsidR="00844E3F">
              <w:rPr>
                <w:sz w:val="24"/>
                <w:szCs w:val="24"/>
              </w:rPr>
              <w:t xml:space="preserve"> Plein Soleil</w:t>
            </w:r>
          </w:p>
        </w:tc>
      </w:tr>
    </w:tbl>
    <w:p w:rsidR="0050238F" w:rsidRPr="0050238F" w:rsidRDefault="00BC17F4" w:rsidP="0050238F">
      <w:pPr>
        <w:spacing w:after="0"/>
        <w:jc w:val="center"/>
        <w:rPr>
          <w:b/>
          <w:sz w:val="24"/>
          <w:szCs w:val="24"/>
        </w:rPr>
      </w:pPr>
      <w:r w:rsidRPr="00BC17F4">
        <w:rPr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4547235</wp:posOffset>
            </wp:positionH>
            <wp:positionV relativeFrom="paragraph">
              <wp:posOffset>1119505</wp:posOffset>
            </wp:positionV>
            <wp:extent cx="1400175" cy="495300"/>
            <wp:effectExtent l="19050" t="0" r="9525" b="0"/>
            <wp:wrapTight wrapText="bothSides">
              <wp:wrapPolygon edited="0">
                <wp:start x="-294" y="0"/>
                <wp:lineTo x="-294" y="20769"/>
                <wp:lineTo x="21747" y="20769"/>
                <wp:lineTo x="21747" y="0"/>
                <wp:lineTo x="-294" y="0"/>
              </wp:wrapPolygon>
            </wp:wrapTight>
            <wp:docPr id="13" name="Image 4" descr="cid:image008.png@01CF78ED.F8C9F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cid:image008.png@01CF78ED.F8C9F10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0238F" w:rsidRPr="0050238F" w:rsidSect="0050238F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3C65"/>
    <w:multiLevelType w:val="hybridMultilevel"/>
    <w:tmpl w:val="92A8C630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136D4"/>
    <w:multiLevelType w:val="hybridMultilevel"/>
    <w:tmpl w:val="CC6622C2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143CD"/>
    <w:multiLevelType w:val="hybridMultilevel"/>
    <w:tmpl w:val="AB3ED7A0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73817"/>
    <w:multiLevelType w:val="hybridMultilevel"/>
    <w:tmpl w:val="6F44DBBC"/>
    <w:lvl w:ilvl="0" w:tplc="3AB83836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color w:val="333333"/>
        <w:sz w:val="1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864AF2"/>
    <w:multiLevelType w:val="hybridMultilevel"/>
    <w:tmpl w:val="33AE1278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502AB2"/>
    <w:multiLevelType w:val="hybridMultilevel"/>
    <w:tmpl w:val="33A845DE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238F"/>
    <w:rsid w:val="00013911"/>
    <w:rsid w:val="00107933"/>
    <w:rsid w:val="00111190"/>
    <w:rsid w:val="00116D15"/>
    <w:rsid w:val="00194733"/>
    <w:rsid w:val="002366EE"/>
    <w:rsid w:val="0025518A"/>
    <w:rsid w:val="00313ACE"/>
    <w:rsid w:val="003911D1"/>
    <w:rsid w:val="003B234E"/>
    <w:rsid w:val="003D79AF"/>
    <w:rsid w:val="003F378A"/>
    <w:rsid w:val="003F4DE0"/>
    <w:rsid w:val="003F7A9A"/>
    <w:rsid w:val="004136AB"/>
    <w:rsid w:val="00467001"/>
    <w:rsid w:val="0050238F"/>
    <w:rsid w:val="00517FFB"/>
    <w:rsid w:val="00562ECC"/>
    <w:rsid w:val="005E7F4C"/>
    <w:rsid w:val="00650CD0"/>
    <w:rsid w:val="0071204C"/>
    <w:rsid w:val="00743711"/>
    <w:rsid w:val="0077293C"/>
    <w:rsid w:val="00844E3F"/>
    <w:rsid w:val="00854160"/>
    <w:rsid w:val="008865D3"/>
    <w:rsid w:val="008A6451"/>
    <w:rsid w:val="0090459B"/>
    <w:rsid w:val="00905D4B"/>
    <w:rsid w:val="00967BC0"/>
    <w:rsid w:val="00997327"/>
    <w:rsid w:val="00A74F02"/>
    <w:rsid w:val="00BC17F4"/>
    <w:rsid w:val="00C65DFC"/>
    <w:rsid w:val="00E121DD"/>
    <w:rsid w:val="00E31066"/>
    <w:rsid w:val="00E617D4"/>
    <w:rsid w:val="00E839BF"/>
    <w:rsid w:val="00EB0F90"/>
    <w:rsid w:val="00F11CCB"/>
    <w:rsid w:val="00F5246C"/>
    <w:rsid w:val="00F75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0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2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Policepardfaut"/>
    <w:rsid w:val="005E7F4C"/>
  </w:style>
  <w:style w:type="paragraph" w:styleId="Paragraphedeliste">
    <w:name w:val="List Paragraph"/>
    <w:basedOn w:val="Normal"/>
    <w:uiPriority w:val="34"/>
    <w:qFormat/>
    <w:rsid w:val="00F5246C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F5246C"/>
    <w:rPr>
      <w:b/>
      <w:bCs/>
    </w:rPr>
  </w:style>
  <w:style w:type="character" w:customStyle="1" w:styleId="apple-converted-space">
    <w:name w:val="apple-converted-space"/>
    <w:basedOn w:val="Policepardfaut"/>
    <w:rsid w:val="00C65DFC"/>
  </w:style>
  <w:style w:type="paragraph" w:styleId="Textedebulles">
    <w:name w:val="Balloon Text"/>
    <w:basedOn w:val="Normal"/>
    <w:link w:val="TextedebullesCar"/>
    <w:uiPriority w:val="99"/>
    <w:semiHidden/>
    <w:unhideWhenUsed/>
    <w:rsid w:val="00BC1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1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23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8.png@01CF78ED.F8C9F1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7.png@01CF78ED.F8C9F100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arnaud</dc:creator>
  <cp:lastModifiedBy>Martine Trudel</cp:lastModifiedBy>
  <cp:revision>5</cp:revision>
  <dcterms:created xsi:type="dcterms:W3CDTF">2014-06-02T04:15:00Z</dcterms:created>
  <dcterms:modified xsi:type="dcterms:W3CDTF">2014-06-02T04:16:00Z</dcterms:modified>
</cp:coreProperties>
</file>